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05" w:rsidRPr="00245D4D" w:rsidRDefault="00344A05" w:rsidP="00344A05">
      <w:pPr>
        <w:pStyle w:val="Bezodstpw"/>
        <w:jc w:val="center"/>
        <w:rPr>
          <w:rFonts w:ascii="Times New Roman" w:hAnsi="Times New Roman" w:cs="Times New Roman"/>
          <w:b/>
        </w:rPr>
      </w:pPr>
      <w:r w:rsidRPr="00245D4D">
        <w:rPr>
          <w:rFonts w:ascii="Times New Roman" w:hAnsi="Times New Roman" w:cs="Times New Roman"/>
          <w:b/>
        </w:rPr>
        <w:t>UCHWAŁA NR …</w:t>
      </w:r>
    </w:p>
    <w:p w:rsidR="00344A05" w:rsidRDefault="00344A05" w:rsidP="00245D4D">
      <w:pPr>
        <w:pStyle w:val="Bezodstpw"/>
        <w:jc w:val="center"/>
        <w:rPr>
          <w:rFonts w:ascii="Times New Roman" w:hAnsi="Times New Roman" w:cs="Times New Roman"/>
          <w:b/>
        </w:rPr>
      </w:pPr>
      <w:r w:rsidRPr="00245D4D">
        <w:rPr>
          <w:rFonts w:ascii="Times New Roman" w:hAnsi="Times New Roman" w:cs="Times New Roman"/>
          <w:b/>
        </w:rPr>
        <w:t>RADY MIASTA I GMINY PRUSICE</w:t>
      </w:r>
    </w:p>
    <w:p w:rsidR="00245D4D" w:rsidRPr="00245D4D" w:rsidRDefault="00245D4D" w:rsidP="00245D4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44A05" w:rsidRPr="00245D4D" w:rsidRDefault="00565FB9" w:rsidP="00245D4D">
      <w:pPr>
        <w:jc w:val="center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z dnia ……………..</w:t>
      </w:r>
      <w:r w:rsidR="008A48C7">
        <w:rPr>
          <w:rFonts w:ascii="Times New Roman" w:hAnsi="Times New Roman" w:cs="Times New Roman"/>
        </w:rPr>
        <w:t xml:space="preserve"> </w:t>
      </w:r>
      <w:r w:rsidRPr="00245D4D">
        <w:rPr>
          <w:rFonts w:ascii="Times New Roman" w:hAnsi="Times New Roman" w:cs="Times New Roman"/>
        </w:rPr>
        <w:t>2017</w:t>
      </w:r>
      <w:r w:rsidR="00344A05" w:rsidRPr="00245D4D">
        <w:rPr>
          <w:rFonts w:ascii="Times New Roman" w:hAnsi="Times New Roman" w:cs="Times New Roman"/>
        </w:rPr>
        <w:t xml:space="preserve"> r.</w:t>
      </w:r>
    </w:p>
    <w:p w:rsidR="00344A05" w:rsidRPr="00245D4D" w:rsidRDefault="00344A05" w:rsidP="00344A05">
      <w:pPr>
        <w:jc w:val="center"/>
        <w:rPr>
          <w:rFonts w:ascii="Times New Roman" w:hAnsi="Times New Roman" w:cs="Times New Roman"/>
          <w:b/>
        </w:rPr>
      </w:pPr>
      <w:r w:rsidRPr="00245D4D">
        <w:rPr>
          <w:rFonts w:ascii="Times New Roman" w:hAnsi="Times New Roman" w:cs="Times New Roman"/>
          <w:b/>
        </w:rPr>
        <w:t xml:space="preserve">w sprawie określenia wysokości stawek podatku od środków transportowych </w:t>
      </w:r>
    </w:p>
    <w:p w:rsidR="00344A05" w:rsidRPr="00245D4D" w:rsidRDefault="00344A05" w:rsidP="00245D4D">
      <w:pPr>
        <w:jc w:val="center"/>
        <w:rPr>
          <w:rFonts w:ascii="Times New Roman" w:hAnsi="Times New Roman" w:cs="Times New Roman"/>
          <w:b/>
        </w:rPr>
      </w:pPr>
      <w:r w:rsidRPr="00245D4D">
        <w:rPr>
          <w:rFonts w:ascii="Times New Roman" w:hAnsi="Times New Roman" w:cs="Times New Roman"/>
          <w:b/>
        </w:rPr>
        <w:t>na 201</w:t>
      </w:r>
      <w:r w:rsidR="00565FB9" w:rsidRPr="00245D4D">
        <w:rPr>
          <w:rFonts w:ascii="Times New Roman" w:hAnsi="Times New Roman" w:cs="Times New Roman"/>
          <w:b/>
        </w:rPr>
        <w:t>8</w:t>
      </w:r>
      <w:r w:rsidRPr="00245D4D">
        <w:rPr>
          <w:rFonts w:ascii="Times New Roman" w:hAnsi="Times New Roman" w:cs="Times New Roman"/>
          <w:b/>
        </w:rPr>
        <w:t xml:space="preserve"> rok</w:t>
      </w:r>
    </w:p>
    <w:p w:rsidR="00344A05" w:rsidRPr="0073616E" w:rsidRDefault="00344A05" w:rsidP="008C6938">
      <w:pPr>
        <w:jc w:val="center"/>
        <w:rPr>
          <w:rFonts w:ascii="Times New Roman" w:hAnsi="Times New Roman" w:cs="Times New Roman"/>
        </w:rPr>
      </w:pPr>
      <w:r w:rsidRPr="0073616E">
        <w:rPr>
          <w:rFonts w:ascii="Times New Roman" w:hAnsi="Times New Roman" w:cs="Times New Roman"/>
        </w:rPr>
        <w:t xml:space="preserve">Na podstawie art. 18 ust. 2 pkt.8, art. 40 ust. 1 i art. 41 ust. 1 ustawy z dnia 8 marca 1990 r. </w:t>
      </w:r>
      <w:r w:rsidR="0073616E">
        <w:rPr>
          <w:rFonts w:ascii="Times New Roman" w:hAnsi="Times New Roman" w:cs="Times New Roman"/>
        </w:rPr>
        <w:t xml:space="preserve">                                      </w:t>
      </w:r>
      <w:r w:rsidRPr="0073616E">
        <w:rPr>
          <w:rFonts w:ascii="Times New Roman" w:hAnsi="Times New Roman" w:cs="Times New Roman"/>
        </w:rPr>
        <w:t>o samorzą</w:t>
      </w:r>
      <w:r w:rsidR="0003024D" w:rsidRPr="0073616E">
        <w:rPr>
          <w:rFonts w:ascii="Times New Roman" w:hAnsi="Times New Roman" w:cs="Times New Roman"/>
        </w:rPr>
        <w:t>dzie gminnym ( tj. Dz. U. z 2017</w:t>
      </w:r>
      <w:r w:rsidRPr="0073616E">
        <w:rPr>
          <w:rFonts w:ascii="Times New Roman" w:hAnsi="Times New Roman" w:cs="Times New Roman"/>
        </w:rPr>
        <w:t xml:space="preserve"> </w:t>
      </w:r>
      <w:r w:rsidR="0003024D" w:rsidRPr="0073616E">
        <w:rPr>
          <w:rFonts w:ascii="Times New Roman" w:hAnsi="Times New Roman" w:cs="Times New Roman"/>
        </w:rPr>
        <w:t>r. poz. 1875</w:t>
      </w:r>
      <w:r w:rsidR="00926678" w:rsidRPr="0073616E">
        <w:rPr>
          <w:rFonts w:ascii="Times New Roman" w:hAnsi="Times New Roman" w:cs="Times New Roman"/>
        </w:rPr>
        <w:t xml:space="preserve"> ze zm. ) oraz art. </w:t>
      </w:r>
      <w:r w:rsidRPr="0073616E">
        <w:rPr>
          <w:rFonts w:ascii="Times New Roman" w:hAnsi="Times New Roman" w:cs="Times New Roman"/>
        </w:rPr>
        <w:t xml:space="preserve">10 ustawy z dnia </w:t>
      </w:r>
      <w:r w:rsidR="00245D4D" w:rsidRPr="0073616E">
        <w:rPr>
          <w:rFonts w:ascii="Times New Roman" w:hAnsi="Times New Roman" w:cs="Times New Roman"/>
        </w:rPr>
        <w:t xml:space="preserve">12 stycznia 1991 r. o podatkach </w:t>
      </w:r>
      <w:r w:rsidRPr="0073616E">
        <w:rPr>
          <w:rFonts w:ascii="Times New Roman" w:hAnsi="Times New Roman" w:cs="Times New Roman"/>
        </w:rPr>
        <w:t>i opłatach lokalnych ( tj. Dz. U. z 201</w:t>
      </w:r>
      <w:r w:rsidR="00433B21" w:rsidRPr="0073616E">
        <w:rPr>
          <w:rFonts w:ascii="Times New Roman" w:hAnsi="Times New Roman" w:cs="Times New Roman"/>
        </w:rPr>
        <w:t>7</w:t>
      </w:r>
      <w:r w:rsidRPr="0073616E">
        <w:rPr>
          <w:rFonts w:ascii="Times New Roman" w:hAnsi="Times New Roman" w:cs="Times New Roman"/>
        </w:rPr>
        <w:t xml:space="preserve"> r. poz.</w:t>
      </w:r>
      <w:r w:rsidR="00433B21" w:rsidRPr="0073616E">
        <w:rPr>
          <w:rFonts w:ascii="Times New Roman" w:hAnsi="Times New Roman" w:cs="Times New Roman"/>
        </w:rPr>
        <w:t>1785</w:t>
      </w:r>
      <w:r w:rsidRPr="0073616E">
        <w:rPr>
          <w:rFonts w:ascii="Times New Roman" w:hAnsi="Times New Roman" w:cs="Times New Roman"/>
        </w:rPr>
        <w:t xml:space="preserve"> ze zm. )</w:t>
      </w:r>
      <w:r w:rsidR="0073616E" w:rsidRPr="0073616E">
        <w:rPr>
          <w:rFonts w:ascii="Times New Roman" w:hAnsi="Times New Roman" w:cs="Times New Roman"/>
        </w:rPr>
        <w:t xml:space="preserve"> stosownie do obwieszczenia Ministra Finansów z dnia 9 sierpnia 2017 r. w sprawie górnych granic stawek kwotowych podatków i opłat lokalnych </w:t>
      </w:r>
      <w:r w:rsidR="0073616E">
        <w:rPr>
          <w:rFonts w:ascii="Times New Roman" w:hAnsi="Times New Roman" w:cs="Times New Roman"/>
        </w:rPr>
        <w:t xml:space="preserve">         </w:t>
      </w:r>
      <w:r w:rsidR="0073616E" w:rsidRPr="0073616E">
        <w:rPr>
          <w:rFonts w:ascii="Times New Roman" w:hAnsi="Times New Roman" w:cs="Times New Roman"/>
        </w:rPr>
        <w:t>w 2018 r. ( M.P. 2017 r. poz. 800</w:t>
      </w:r>
      <w:r w:rsidR="008C6938">
        <w:rPr>
          <w:rFonts w:ascii="Times New Roman" w:hAnsi="Times New Roman" w:cs="Times New Roman"/>
        </w:rPr>
        <w:t xml:space="preserve"> </w:t>
      </w:r>
      <w:r w:rsidR="0073616E" w:rsidRPr="0073616E">
        <w:rPr>
          <w:rFonts w:ascii="Times New Roman" w:hAnsi="Times New Roman" w:cs="Times New Roman"/>
        </w:rPr>
        <w:t>)</w:t>
      </w:r>
      <w:r w:rsidR="00926678" w:rsidRPr="0073616E">
        <w:rPr>
          <w:rFonts w:ascii="Times New Roman" w:hAnsi="Times New Roman" w:cs="Times New Roman"/>
        </w:rPr>
        <w:t xml:space="preserve"> </w:t>
      </w:r>
      <w:r w:rsidRPr="0073616E">
        <w:rPr>
          <w:rFonts w:ascii="Times New Roman" w:hAnsi="Times New Roman" w:cs="Times New Roman"/>
        </w:rPr>
        <w:t>Rada Miasta i Gminy Prusice uchwala, co następuje :</w:t>
      </w:r>
    </w:p>
    <w:p w:rsidR="00344A05" w:rsidRPr="00245D4D" w:rsidRDefault="00344A05" w:rsidP="00344A05">
      <w:pPr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  <w:b/>
        </w:rPr>
        <w:t xml:space="preserve">§ 1. </w:t>
      </w:r>
      <w:r w:rsidRPr="00245D4D">
        <w:rPr>
          <w:rFonts w:ascii="Times New Roman" w:hAnsi="Times New Roman" w:cs="Times New Roman"/>
        </w:rPr>
        <w:t>Ustala się roczne stawki podatku o</w:t>
      </w:r>
      <w:r w:rsidR="00245D4D">
        <w:rPr>
          <w:rFonts w:ascii="Times New Roman" w:hAnsi="Times New Roman" w:cs="Times New Roman"/>
        </w:rPr>
        <w:t>d środków transportowych na 2018</w:t>
      </w:r>
      <w:r w:rsidRPr="00245D4D">
        <w:rPr>
          <w:rFonts w:ascii="Times New Roman" w:hAnsi="Times New Roman" w:cs="Times New Roman"/>
        </w:rPr>
        <w:t xml:space="preserve"> rok</w:t>
      </w:r>
      <w:r w:rsidR="00587C2C">
        <w:rPr>
          <w:rFonts w:ascii="Times New Roman" w:hAnsi="Times New Roman" w:cs="Times New Roman"/>
        </w:rPr>
        <w:t xml:space="preserve"> </w:t>
      </w:r>
      <w:r w:rsidRPr="00245D4D">
        <w:rPr>
          <w:rFonts w:ascii="Times New Roman" w:hAnsi="Times New Roman" w:cs="Times New Roman"/>
        </w:rPr>
        <w:t>:</w:t>
      </w:r>
    </w:p>
    <w:p w:rsidR="00344A05" w:rsidRPr="00245D4D" w:rsidRDefault="00344A05" w:rsidP="0034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od samochodów ciężarowych o dopuszczalnej masie całkowitej pojazdu powyżej 3,5 ton i poniżej 12 ton w tym :</w:t>
      </w:r>
    </w:p>
    <w:p w:rsidR="00344A05" w:rsidRPr="00245D4D" w:rsidRDefault="00344A05" w:rsidP="00983E6D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45D4D">
        <w:rPr>
          <w:rFonts w:ascii="Times New Roman" w:eastAsia="Times New Roman" w:hAnsi="Times New Roman" w:cs="Times New Roman"/>
          <w:lang w:eastAsia="pl-PL"/>
        </w:rPr>
        <w:t xml:space="preserve">a) powyżej 3,5 tony do 5,5 tony włącznie - </w:t>
      </w:r>
      <w:r w:rsidRPr="00245D4D">
        <w:rPr>
          <w:rFonts w:ascii="Times New Roman" w:eastAsia="Times New Roman" w:hAnsi="Times New Roman" w:cs="Times New Roman"/>
          <w:lang w:eastAsia="pl-PL"/>
        </w:rPr>
        <w:tab/>
      </w:r>
      <w:r w:rsidRPr="00245D4D">
        <w:rPr>
          <w:rFonts w:ascii="Times New Roman" w:eastAsia="Times New Roman" w:hAnsi="Times New Roman" w:cs="Times New Roman"/>
          <w:lang w:eastAsia="pl-PL"/>
        </w:rPr>
        <w:tab/>
      </w:r>
      <w:r w:rsidR="005914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5D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4B7" w:rsidRPr="005914B7">
        <w:rPr>
          <w:rFonts w:ascii="Times New Roman" w:eastAsia="Times New Roman" w:hAnsi="Times New Roman" w:cs="Times New Roman"/>
          <w:b/>
          <w:iCs/>
          <w:lang w:eastAsia="pl-PL"/>
        </w:rPr>
        <w:t>819,59 zł</w:t>
      </w:r>
    </w:p>
    <w:p w:rsidR="00344A05" w:rsidRPr="005914B7" w:rsidRDefault="00344A05" w:rsidP="00983E6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45D4D">
        <w:rPr>
          <w:rFonts w:ascii="Times New Roman" w:eastAsia="Times New Roman" w:hAnsi="Times New Roman" w:cs="Times New Roman"/>
          <w:lang w:eastAsia="pl-PL"/>
        </w:rPr>
        <w:t>b) powyżej 5,5 tony do 9 ton włącznie -</w:t>
      </w:r>
      <w:r w:rsidRPr="00245D4D">
        <w:rPr>
          <w:rFonts w:ascii="Times New Roman" w:eastAsia="Times New Roman" w:hAnsi="Times New Roman" w:cs="Times New Roman"/>
          <w:lang w:eastAsia="pl-PL"/>
        </w:rPr>
        <w:tab/>
      </w:r>
      <w:r w:rsidRPr="00245D4D">
        <w:rPr>
          <w:rFonts w:ascii="Times New Roman" w:eastAsia="Times New Roman" w:hAnsi="Times New Roman" w:cs="Times New Roman"/>
          <w:lang w:eastAsia="pl-PL"/>
        </w:rPr>
        <w:tab/>
      </w:r>
      <w:r w:rsidR="00587C2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5914B7" w:rsidRPr="005914B7">
        <w:rPr>
          <w:rFonts w:ascii="Times New Roman" w:eastAsia="Times New Roman" w:hAnsi="Times New Roman" w:cs="Times New Roman"/>
          <w:b/>
          <w:lang w:eastAsia="pl-PL"/>
        </w:rPr>
        <w:t>1367,26 zł</w:t>
      </w:r>
    </w:p>
    <w:p w:rsidR="00344A05" w:rsidRPr="008C6938" w:rsidRDefault="005914B7" w:rsidP="008C6938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powyżej 9 ton 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C6938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C6938">
        <w:rPr>
          <w:rFonts w:ascii="Times New Roman" w:eastAsia="Times New Roman" w:hAnsi="Times New Roman" w:cs="Times New Roman"/>
          <w:b/>
          <w:lang w:eastAsia="pl-PL"/>
        </w:rPr>
        <w:t>1640,70 zł</w:t>
      </w:r>
    </w:p>
    <w:p w:rsidR="00344A05" w:rsidRPr="00983E6D" w:rsidRDefault="00344A05" w:rsidP="00983E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3E6D">
        <w:rPr>
          <w:rFonts w:ascii="Times New Roman" w:hAnsi="Times New Roman" w:cs="Times New Roman"/>
        </w:rPr>
        <w:t xml:space="preserve">od samochodów ciężarowych o dopuszczalnej masie całkowitej pojazdu równej lub wyższej                                  niż 12 ton   - </w:t>
      </w:r>
      <w:r w:rsidR="005914B7" w:rsidRPr="005914B7">
        <w:rPr>
          <w:rFonts w:ascii="Times New Roman" w:hAnsi="Times New Roman" w:cs="Times New Roman"/>
          <w:b/>
        </w:rPr>
        <w:t>3130,90 zł</w:t>
      </w:r>
    </w:p>
    <w:p w:rsidR="00344A05" w:rsidRDefault="00344A05" w:rsidP="00983E6D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od ciągników siodłowych i balastowych przystosowanych do używania łącznie z naczepą lub przyczep</w:t>
      </w:r>
      <w:r w:rsidR="00AA78AF">
        <w:rPr>
          <w:rFonts w:ascii="Times New Roman" w:hAnsi="Times New Roman" w:cs="Times New Roman"/>
        </w:rPr>
        <w:t>ą</w:t>
      </w:r>
      <w:r w:rsidR="00926678" w:rsidRPr="00245D4D">
        <w:rPr>
          <w:rFonts w:ascii="Times New Roman" w:hAnsi="Times New Roman" w:cs="Times New Roman"/>
        </w:rPr>
        <w:t xml:space="preserve"> </w:t>
      </w:r>
      <w:r w:rsidRPr="00245D4D">
        <w:rPr>
          <w:rFonts w:ascii="Times New Roman" w:hAnsi="Times New Roman" w:cs="Times New Roman"/>
        </w:rPr>
        <w:t xml:space="preserve">o dopuszczalnej masie całkowitej zespołu pojazdów  od 3,5 ton i poniżej 12 ton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1914,13 zł</w:t>
      </w:r>
    </w:p>
    <w:p w:rsidR="00983E6D" w:rsidRPr="00245D4D" w:rsidRDefault="00983E6D" w:rsidP="00983E6D">
      <w:pPr>
        <w:pStyle w:val="Bezodstpw"/>
        <w:ind w:left="360"/>
        <w:rPr>
          <w:rFonts w:ascii="Times New Roman" w:hAnsi="Times New Roman" w:cs="Times New Roman"/>
        </w:rPr>
      </w:pPr>
    </w:p>
    <w:p w:rsidR="00344A05" w:rsidRPr="00983E6D" w:rsidRDefault="00344A05" w:rsidP="00983E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3E6D">
        <w:rPr>
          <w:rFonts w:ascii="Times New Roman" w:hAnsi="Times New Roman" w:cs="Times New Roman"/>
        </w:rPr>
        <w:t xml:space="preserve">od ciągników siodłowych i balastowych przystosowanych do używania łącznie z naczepą  lub przyczepą </w:t>
      </w:r>
      <w:r w:rsidR="00983E6D" w:rsidRPr="00983E6D">
        <w:rPr>
          <w:rFonts w:ascii="Times New Roman" w:hAnsi="Times New Roman" w:cs="Times New Roman"/>
        </w:rPr>
        <w:t xml:space="preserve"> </w:t>
      </w:r>
      <w:r w:rsidRPr="00983E6D">
        <w:rPr>
          <w:rFonts w:ascii="Times New Roman" w:hAnsi="Times New Roman" w:cs="Times New Roman"/>
        </w:rPr>
        <w:t>o dopuszczalnej masie całkowitej zespołu pojazdów równej lub wyższej niż 12 ton w tym :</w:t>
      </w:r>
    </w:p>
    <w:p w:rsidR="00344A05" w:rsidRPr="00245D4D" w:rsidRDefault="00344A05" w:rsidP="00983E6D">
      <w:pPr>
        <w:pStyle w:val="Bezodstpw"/>
        <w:spacing w:line="360" w:lineRule="auto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          a)   do 36 ton włącznie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2419,98 zł</w:t>
      </w:r>
    </w:p>
    <w:p w:rsidR="00983E6D" w:rsidRPr="00245D4D" w:rsidRDefault="00344A05" w:rsidP="00983E6D">
      <w:pPr>
        <w:pStyle w:val="Bezodstpw"/>
        <w:spacing w:line="360" w:lineRule="auto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          b)   powyżej 36 ton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3130,90 zł</w:t>
      </w:r>
    </w:p>
    <w:p w:rsidR="00344A05" w:rsidRDefault="00344A05" w:rsidP="00983E6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od przyczep i naczep, które łącznie z pojazdem silnikowym posiadają dopuszczalną masę całkowitą od 7 ton i poniżej 12 ton z wyjątkiem związanych wyłącznie z działalności</w:t>
      </w:r>
      <w:r w:rsidR="00926678" w:rsidRPr="00245D4D">
        <w:rPr>
          <w:rFonts w:ascii="Times New Roman" w:hAnsi="Times New Roman" w:cs="Times New Roman"/>
        </w:rPr>
        <w:t xml:space="preserve">ą rolniczą prowadzoną przez </w:t>
      </w:r>
      <w:r w:rsidRPr="00245D4D">
        <w:rPr>
          <w:rFonts w:ascii="Times New Roman" w:hAnsi="Times New Roman" w:cs="Times New Roman"/>
        </w:rPr>
        <w:t xml:space="preserve">podatnika podatku rolnego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1640,70 zł</w:t>
      </w:r>
      <w:bookmarkStart w:id="0" w:name="_GoBack"/>
      <w:bookmarkEnd w:id="0"/>
    </w:p>
    <w:p w:rsidR="00983E6D" w:rsidRPr="00983E6D" w:rsidRDefault="00983E6D" w:rsidP="00983E6D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344A05" w:rsidRPr="00983E6D" w:rsidRDefault="00344A05" w:rsidP="00344A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od przyczep i naczep, które łącznie z pojazdem silnikowym posiadają dopuszcza</w:t>
      </w:r>
      <w:r w:rsidR="00AA78AF">
        <w:rPr>
          <w:rFonts w:ascii="Times New Roman" w:hAnsi="Times New Roman" w:cs="Times New Roman"/>
        </w:rPr>
        <w:t xml:space="preserve">lną masę całkowitą równą lub </w:t>
      </w:r>
      <w:r w:rsidRPr="00245D4D">
        <w:rPr>
          <w:rFonts w:ascii="Times New Roman" w:hAnsi="Times New Roman" w:cs="Times New Roman"/>
        </w:rPr>
        <w:t>wyższą niż 12 ton z wyjątkiem związanych wyłącznie z działalności</w:t>
      </w:r>
      <w:r w:rsidR="00983E6D">
        <w:rPr>
          <w:rFonts w:ascii="Times New Roman" w:hAnsi="Times New Roman" w:cs="Times New Roman"/>
        </w:rPr>
        <w:t xml:space="preserve">ą rolniczą prowadzoną przez  </w:t>
      </w:r>
      <w:r w:rsidRPr="00983E6D">
        <w:rPr>
          <w:rFonts w:ascii="Times New Roman" w:hAnsi="Times New Roman" w:cs="Times New Roman"/>
        </w:rPr>
        <w:t>podatnika podatku rolnego :</w:t>
      </w:r>
    </w:p>
    <w:p w:rsidR="00344A05" w:rsidRPr="00245D4D" w:rsidRDefault="00344A05" w:rsidP="00983E6D">
      <w:pPr>
        <w:pStyle w:val="Bezodstpw"/>
        <w:numPr>
          <w:ilvl w:val="0"/>
          <w:numId w:val="2"/>
        </w:numPr>
        <w:spacing w:line="360" w:lineRule="auto"/>
        <w:ind w:left="1015" w:hanging="357"/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do 36 ton włącznie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1914,13 zł</w:t>
      </w:r>
    </w:p>
    <w:p w:rsidR="00344A05" w:rsidRPr="00D36AF4" w:rsidRDefault="00344A05" w:rsidP="00344A05">
      <w:pPr>
        <w:pStyle w:val="Bezodstpw"/>
        <w:numPr>
          <w:ilvl w:val="0"/>
          <w:numId w:val="2"/>
        </w:numPr>
        <w:spacing w:line="360" w:lineRule="auto"/>
        <w:ind w:left="1015" w:hanging="357"/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powyżej 36 ton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2419,98 zł</w:t>
      </w:r>
    </w:p>
    <w:p w:rsidR="00344A05" w:rsidRPr="00245D4D" w:rsidRDefault="00344A05" w:rsidP="00983E6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>od autobusów, o liczbie miejsc do s</w:t>
      </w:r>
      <w:r w:rsidR="00AA78AF">
        <w:rPr>
          <w:rFonts w:ascii="Times New Roman" w:hAnsi="Times New Roman" w:cs="Times New Roman"/>
        </w:rPr>
        <w:t>iedzenia poza miejscem kierowcy</w:t>
      </w:r>
      <w:r w:rsidRPr="00245D4D">
        <w:rPr>
          <w:rFonts w:ascii="Times New Roman" w:hAnsi="Times New Roman" w:cs="Times New Roman"/>
        </w:rPr>
        <w:t xml:space="preserve"> : </w:t>
      </w:r>
    </w:p>
    <w:p w:rsidR="00344A05" w:rsidRPr="00245D4D" w:rsidRDefault="00344A05" w:rsidP="00983E6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           a) mniejszej niż 22 miejsca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1937,37 zł</w:t>
      </w:r>
    </w:p>
    <w:p w:rsidR="00344A05" w:rsidRPr="00245D4D" w:rsidRDefault="00344A05" w:rsidP="00D36AF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</w:rPr>
        <w:t xml:space="preserve">           b) równej lub większej niż 22 miejsca </w:t>
      </w:r>
      <w:r w:rsidR="005914B7">
        <w:rPr>
          <w:rFonts w:ascii="Times New Roman" w:hAnsi="Times New Roman" w:cs="Times New Roman"/>
        </w:rPr>
        <w:t>–</w:t>
      </w:r>
      <w:r w:rsidRPr="00245D4D">
        <w:rPr>
          <w:rFonts w:ascii="Times New Roman" w:hAnsi="Times New Roman" w:cs="Times New Roman"/>
        </w:rPr>
        <w:t xml:space="preserve"> </w:t>
      </w:r>
      <w:r w:rsidR="005914B7" w:rsidRPr="005914B7">
        <w:rPr>
          <w:rFonts w:ascii="Times New Roman" w:hAnsi="Times New Roman" w:cs="Times New Roman"/>
          <w:b/>
        </w:rPr>
        <w:t>2449,37 zł</w:t>
      </w:r>
    </w:p>
    <w:p w:rsidR="00344A05" w:rsidRPr="00245D4D" w:rsidRDefault="00344A05" w:rsidP="00344A05">
      <w:pPr>
        <w:pStyle w:val="Bezodstpw"/>
        <w:jc w:val="both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  <w:b/>
        </w:rPr>
        <w:t xml:space="preserve">§ 2. </w:t>
      </w:r>
      <w:r w:rsidRPr="00245D4D">
        <w:rPr>
          <w:rFonts w:ascii="Times New Roman" w:hAnsi="Times New Roman" w:cs="Times New Roman"/>
        </w:rPr>
        <w:t>Wykonanie uchwały powierza się Burmistrzowi Miasta i Gminy Prusice.</w:t>
      </w:r>
    </w:p>
    <w:p w:rsidR="00344A05" w:rsidRPr="00245D4D" w:rsidRDefault="00344A05" w:rsidP="00245D4D">
      <w:pPr>
        <w:pStyle w:val="Bezodstpw"/>
        <w:rPr>
          <w:rFonts w:ascii="Times New Roman" w:hAnsi="Times New Roman" w:cs="Times New Roman"/>
        </w:rPr>
      </w:pPr>
      <w:r w:rsidRPr="00245D4D">
        <w:rPr>
          <w:rFonts w:ascii="Times New Roman" w:hAnsi="Times New Roman" w:cs="Times New Roman"/>
          <w:b/>
        </w:rPr>
        <w:t>§ 3.</w:t>
      </w:r>
      <w:r w:rsidRPr="00245D4D">
        <w:rPr>
          <w:rFonts w:ascii="Times New Roman" w:hAnsi="Times New Roman" w:cs="Times New Roman"/>
        </w:rPr>
        <w:t xml:space="preserve"> Traci moc uchwała nr </w:t>
      </w:r>
      <w:r w:rsidR="00245D4D" w:rsidRPr="00245D4D">
        <w:rPr>
          <w:rFonts w:ascii="Times New Roman" w:hAnsi="Times New Roman" w:cs="Times New Roman"/>
        </w:rPr>
        <w:t>XXXVII/239/16</w:t>
      </w:r>
      <w:r w:rsidRPr="00245D4D">
        <w:rPr>
          <w:rFonts w:ascii="Times New Roman" w:hAnsi="Times New Roman" w:cs="Times New Roman"/>
        </w:rPr>
        <w:t xml:space="preserve"> Rady Miasta i Gminy Prusice z dnia </w:t>
      </w:r>
      <w:r w:rsidR="00245D4D" w:rsidRPr="00245D4D">
        <w:rPr>
          <w:rFonts w:ascii="Times New Roman" w:hAnsi="Times New Roman" w:cs="Times New Roman"/>
        </w:rPr>
        <w:t>26 października 2016</w:t>
      </w:r>
      <w:r w:rsidRPr="00245D4D">
        <w:rPr>
          <w:rFonts w:ascii="Times New Roman" w:hAnsi="Times New Roman" w:cs="Times New Roman"/>
        </w:rPr>
        <w:t xml:space="preserve"> r.  </w:t>
      </w:r>
      <w:r w:rsidR="00245D4D">
        <w:rPr>
          <w:rFonts w:ascii="Times New Roman" w:hAnsi="Times New Roman" w:cs="Times New Roman"/>
        </w:rPr>
        <w:t xml:space="preserve">               </w:t>
      </w:r>
      <w:r w:rsidRPr="00245D4D">
        <w:rPr>
          <w:rFonts w:ascii="Times New Roman" w:hAnsi="Times New Roman" w:cs="Times New Roman"/>
        </w:rPr>
        <w:t>w sprawie określenia wysokości stawek podatku od środków transportowych na 201</w:t>
      </w:r>
      <w:r w:rsidR="00245D4D" w:rsidRPr="00245D4D">
        <w:rPr>
          <w:rFonts w:ascii="Times New Roman" w:hAnsi="Times New Roman" w:cs="Times New Roman"/>
        </w:rPr>
        <w:t>7</w:t>
      </w:r>
      <w:r w:rsidRPr="00245D4D">
        <w:rPr>
          <w:rFonts w:ascii="Times New Roman" w:hAnsi="Times New Roman" w:cs="Times New Roman"/>
        </w:rPr>
        <w:t xml:space="preserve"> rok.</w:t>
      </w:r>
    </w:p>
    <w:p w:rsidR="00F70F77" w:rsidRPr="00245D4D" w:rsidRDefault="00344A05">
      <w:pPr>
        <w:rPr>
          <w:rFonts w:ascii="Times New Roman" w:hAnsi="Times New Roman" w:cs="Times New Roman"/>
        </w:rPr>
      </w:pPr>
      <w:r w:rsidRPr="00983E6D">
        <w:rPr>
          <w:rFonts w:ascii="Times New Roman" w:hAnsi="Times New Roman" w:cs="Times New Roman"/>
          <w:b/>
        </w:rPr>
        <w:t>§ 4</w:t>
      </w:r>
      <w:r w:rsidRPr="00245D4D">
        <w:rPr>
          <w:rFonts w:ascii="Times New Roman" w:hAnsi="Times New Roman" w:cs="Times New Roman"/>
        </w:rPr>
        <w:t>. Uchwała wchodzi w życie po upływie 14 dni od daty ogłoszenia w Dzienniku Urzędowym Województwa Dolnośląskiego z mocą obowiązującą od dnia 1 stycznia 201</w:t>
      </w:r>
      <w:r w:rsidR="00245D4D" w:rsidRPr="00245D4D">
        <w:rPr>
          <w:rFonts w:ascii="Times New Roman" w:hAnsi="Times New Roman" w:cs="Times New Roman"/>
        </w:rPr>
        <w:t xml:space="preserve">8 </w:t>
      </w:r>
      <w:r w:rsidRPr="00245D4D">
        <w:rPr>
          <w:rFonts w:ascii="Times New Roman" w:hAnsi="Times New Roman" w:cs="Times New Roman"/>
        </w:rPr>
        <w:t>r.</w:t>
      </w:r>
    </w:p>
    <w:sectPr w:rsidR="00F70F77" w:rsidRPr="00245D4D" w:rsidSect="00FA56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E2B"/>
    <w:multiLevelType w:val="hybridMultilevel"/>
    <w:tmpl w:val="FB048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051"/>
    <w:multiLevelType w:val="hybridMultilevel"/>
    <w:tmpl w:val="53D0ED38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4656C87"/>
    <w:multiLevelType w:val="hybridMultilevel"/>
    <w:tmpl w:val="67269850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AC86848"/>
    <w:multiLevelType w:val="hybridMultilevel"/>
    <w:tmpl w:val="AAFC2872"/>
    <w:lvl w:ilvl="0" w:tplc="4600FF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5"/>
    <w:rsid w:val="0003024D"/>
    <w:rsid w:val="00245D4D"/>
    <w:rsid w:val="00344A05"/>
    <w:rsid w:val="00433B21"/>
    <w:rsid w:val="00565FB9"/>
    <w:rsid w:val="00587C2C"/>
    <w:rsid w:val="005914B7"/>
    <w:rsid w:val="0071749E"/>
    <w:rsid w:val="0073616E"/>
    <w:rsid w:val="008A48C7"/>
    <w:rsid w:val="008C6938"/>
    <w:rsid w:val="00921298"/>
    <w:rsid w:val="00926678"/>
    <w:rsid w:val="00983E6D"/>
    <w:rsid w:val="00A76AC8"/>
    <w:rsid w:val="00AA78AF"/>
    <w:rsid w:val="00BE700E"/>
    <w:rsid w:val="00D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2BD1-AE46-4FCC-882F-80A6361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A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Wojtyra</dc:creator>
  <cp:keywords/>
  <dc:description/>
  <cp:lastModifiedBy>Paulina Wojtyra</cp:lastModifiedBy>
  <cp:revision>6</cp:revision>
  <cp:lastPrinted>2017-10-23T10:55:00Z</cp:lastPrinted>
  <dcterms:created xsi:type="dcterms:W3CDTF">2017-10-06T09:00:00Z</dcterms:created>
  <dcterms:modified xsi:type="dcterms:W3CDTF">2017-10-23T10:56:00Z</dcterms:modified>
</cp:coreProperties>
</file>